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BD50CB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BD50CB"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0747DA" w:rsidRDefault="000747DA" w:rsidP="001A2125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0747DA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DELLA FORNITURA DELLE APPARECCHIATURE E MATERIALI PEDAGGIO NECESSARIE PER L’ADEGUAMENTO FUNZIONALE DELLA BARRIERA DEL LISERT (GO).</w:t>
      </w:r>
    </w:p>
    <w:p w:rsidR="00AB356D" w:rsidRPr="00AB356D" w:rsidRDefault="001A2125" w:rsidP="001A2125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I41B07000150005 - </w:t>
      </w:r>
      <w:r>
        <w:rPr>
          <w:rFonts w:ascii="Times New Roman" w:hAnsi="Times New Roman"/>
          <w:lang w:eastAsia="it-IT"/>
        </w:rPr>
        <w:t xml:space="preserve">C.I.G.: </w:t>
      </w:r>
      <w:r w:rsidR="005A700B">
        <w:rPr>
          <w:rFonts w:ascii="Times New Roman" w:eastAsia="Times New Roman" w:hAnsi="Times New Roman"/>
          <w:b/>
          <w:bCs/>
          <w:sz w:val="24"/>
          <w:szCs w:val="24"/>
        </w:rPr>
        <w:t>7250456192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onsorzio sono </w:t>
      </w:r>
      <w:r w:rsidR="00473796"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</w:t>
      </w:r>
      <w:r w:rsidR="00FC189C">
        <w:rPr>
          <w:rFonts w:ascii="Times New Roman" w:hAnsi="Times New Roman"/>
          <w:sz w:val="20"/>
          <w:szCs w:val="20"/>
          <w:lang w:eastAsia="it-IT"/>
        </w:rPr>
        <w:t>categorie di lavori</w:t>
      </w:r>
      <w:r>
        <w:rPr>
          <w:rFonts w:ascii="Times New Roman" w:hAnsi="Times New Roman"/>
          <w:sz w:val="20"/>
          <w:szCs w:val="20"/>
          <w:lang w:eastAsia="it-IT"/>
        </w:rPr>
        <w:t xml:space="preserve"> che saranno svolt</w:t>
      </w:r>
      <w:r w:rsidR="00FC189C">
        <w:rPr>
          <w:rFonts w:ascii="Times New Roman" w:hAnsi="Times New Roman"/>
          <w:sz w:val="20"/>
          <w:szCs w:val="20"/>
          <w:lang w:eastAsia="it-IT"/>
        </w:rPr>
        <w:t>e</w:t>
      </w:r>
      <w:r>
        <w:rPr>
          <w:rFonts w:ascii="Times New Roman" w:hAnsi="Times New Roman"/>
          <w:sz w:val="20"/>
          <w:szCs w:val="20"/>
          <w:lang w:eastAsia="it-IT"/>
        </w:rPr>
        <w:t xml:space="preserve">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appaltante;.</w:t>
      </w:r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AB" w:rsidRDefault="00231BAB">
      <w:r>
        <w:separator/>
      </w:r>
    </w:p>
  </w:endnote>
  <w:endnote w:type="continuationSeparator" w:id="0">
    <w:p w:rsidR="00231BAB" w:rsidRDefault="0023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A700B">
      <w:rPr>
        <w:noProof/>
      </w:rPr>
      <w:t>3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AB" w:rsidRDefault="00231BAB">
      <w:r>
        <w:separator/>
      </w:r>
    </w:p>
  </w:footnote>
  <w:footnote w:type="continuationSeparator" w:id="0">
    <w:p w:rsidR="00231BAB" w:rsidRDefault="0023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747DA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2125"/>
    <w:rsid w:val="001A3DF7"/>
    <w:rsid w:val="001F0F21"/>
    <w:rsid w:val="001F2CB2"/>
    <w:rsid w:val="00200CED"/>
    <w:rsid w:val="002017DB"/>
    <w:rsid w:val="002164AB"/>
    <w:rsid w:val="00223A09"/>
    <w:rsid w:val="00231BAB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4E7B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3796"/>
    <w:rsid w:val="00476DD9"/>
    <w:rsid w:val="004E5D6F"/>
    <w:rsid w:val="00503349"/>
    <w:rsid w:val="0051331A"/>
    <w:rsid w:val="00551A89"/>
    <w:rsid w:val="0055433B"/>
    <w:rsid w:val="005704CD"/>
    <w:rsid w:val="005A2188"/>
    <w:rsid w:val="005A700B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825D2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AB356D"/>
    <w:rsid w:val="00B0414D"/>
    <w:rsid w:val="00B118E9"/>
    <w:rsid w:val="00B15F2C"/>
    <w:rsid w:val="00B22753"/>
    <w:rsid w:val="00B8668C"/>
    <w:rsid w:val="00BB4E4D"/>
    <w:rsid w:val="00BC532E"/>
    <w:rsid w:val="00BD50CB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C189C"/>
    <w:rsid w:val="00FD1A97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0D0C45-DA77-48CB-89B5-606FB1E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Luigi Molinaro</cp:lastModifiedBy>
  <cp:revision>8</cp:revision>
  <dcterms:created xsi:type="dcterms:W3CDTF">2017-05-19T08:31:00Z</dcterms:created>
  <dcterms:modified xsi:type="dcterms:W3CDTF">2017-10-24T09:28:00Z</dcterms:modified>
</cp:coreProperties>
</file>